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9AC42" w14:textId="77777777" w:rsidR="003C39DD" w:rsidRPr="00670726" w:rsidRDefault="002E36B2" w:rsidP="002E36B2">
      <w:pPr>
        <w:jc w:val="both"/>
        <w:rPr>
          <w:rFonts w:ascii="Calibri" w:hAnsi="Calibri" w:cs="Calibri"/>
          <w:sz w:val="22"/>
          <w:szCs w:val="22"/>
          <w:lang w:val="sr-Cyrl-RS"/>
        </w:rPr>
      </w:pPr>
      <w:r w:rsidRPr="00670726">
        <w:rPr>
          <w:rFonts w:ascii="Calibri" w:hAnsi="Calibri" w:cs="Calibri"/>
          <w:sz w:val="22"/>
          <w:szCs w:val="22"/>
          <w:lang w:val="sr-Cyrl-RS"/>
        </w:rPr>
        <w:t xml:space="preserve">На основу </w:t>
      </w:r>
      <w:r w:rsidR="00922FB5" w:rsidRPr="00670726">
        <w:rPr>
          <w:rFonts w:ascii="Calibri" w:hAnsi="Calibri" w:cs="Calibri"/>
          <w:sz w:val="22"/>
          <w:szCs w:val="22"/>
          <w:lang w:val="sr-Cyrl-RS"/>
        </w:rPr>
        <w:t>Решења о банкротству</w:t>
      </w:r>
      <w:r w:rsidRPr="00670726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06747C" w:rsidRPr="00670726">
        <w:rPr>
          <w:rFonts w:ascii="Calibri" w:hAnsi="Calibri" w:cs="Calibri"/>
          <w:sz w:val="22"/>
          <w:szCs w:val="22"/>
          <w:lang w:val="sr-Cyrl-RS"/>
        </w:rPr>
        <w:t>Привредног</w:t>
      </w:r>
      <w:r w:rsidRPr="00670726">
        <w:rPr>
          <w:rFonts w:ascii="Calibri" w:hAnsi="Calibri" w:cs="Calibri"/>
          <w:sz w:val="22"/>
          <w:szCs w:val="22"/>
          <w:lang w:val="sr-Cyrl-RS"/>
        </w:rPr>
        <w:t xml:space="preserve"> суда </w:t>
      </w:r>
      <w:r w:rsidR="003C39DD" w:rsidRPr="00670726">
        <w:rPr>
          <w:rFonts w:ascii="Calibri" w:hAnsi="Calibri" w:cs="Calibri"/>
          <w:sz w:val="22"/>
          <w:szCs w:val="22"/>
          <w:lang w:val="sr-Cyrl-RS"/>
        </w:rPr>
        <w:t>у Новом Саду посл. бр. 1.Ст.119/2018 од 04.03.2019. године,</w:t>
      </w:r>
      <w:r w:rsidRPr="00670726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3C39DD" w:rsidRPr="00670726">
        <w:rPr>
          <w:rFonts w:ascii="Calibri" w:hAnsi="Calibri" w:cs="Calibri"/>
          <w:sz w:val="22"/>
          <w:szCs w:val="22"/>
          <w:lang w:val="sr-Cyrl-RS"/>
        </w:rPr>
        <w:t>у складу са одредбама члана 131, 132, 133. Закона о стечају („Службени гласник РС“ бр. 104/2009, 99/2011, 71/2012, 83/2014, 113/2017, 44/2018 и 95/2018) и Националним стандардом број 5 – Национални стандард о начину и поступку уновчења имовине стечајног („Службени гласник РС“ бр. 62/2018),  уз претходно прибављену сагласност Одбора поверилаца пристиглу стечајном управнику 29.01.2021. године</w:t>
      </w:r>
      <w:r w:rsidRPr="00670726">
        <w:rPr>
          <w:rFonts w:ascii="Calibri" w:hAnsi="Calibri" w:cs="Calibri"/>
          <w:sz w:val="22"/>
          <w:szCs w:val="22"/>
          <w:lang w:val="sr-Cyrl-RS"/>
        </w:rPr>
        <w:t>, стечајни управник стечајног дужника</w:t>
      </w:r>
    </w:p>
    <w:p w14:paraId="6B32388A" w14:textId="77777777" w:rsidR="002E36B2" w:rsidRPr="00670726" w:rsidRDefault="002E36B2" w:rsidP="002E36B2">
      <w:pPr>
        <w:jc w:val="both"/>
        <w:rPr>
          <w:rFonts w:ascii="Calibri" w:hAnsi="Calibri" w:cs="Calibri"/>
          <w:lang w:val="sr-Cyrl-RS"/>
        </w:rPr>
      </w:pPr>
    </w:p>
    <w:p w14:paraId="00AFFACD" w14:textId="77777777" w:rsidR="003C39DD" w:rsidRPr="00670726" w:rsidRDefault="002E36B2" w:rsidP="002E36B2">
      <w:pPr>
        <w:jc w:val="center"/>
        <w:rPr>
          <w:rFonts w:ascii="Calibri" w:hAnsi="Calibri" w:cs="Calibri"/>
          <w:lang w:val="sr-Cyrl-RS"/>
        </w:rPr>
      </w:pPr>
      <w:r w:rsidRPr="00670726">
        <w:rPr>
          <w:rFonts w:ascii="Calibri" w:hAnsi="Calibri" w:cs="Calibri"/>
          <w:lang w:val="sr-Cyrl-RS"/>
        </w:rPr>
        <w:t xml:space="preserve"> </w:t>
      </w:r>
      <w:r w:rsidR="003C39DD" w:rsidRPr="00670726">
        <w:rPr>
          <w:rFonts w:ascii="Calibri" w:hAnsi="Calibri" w:cs="Calibri"/>
          <w:lang w:val="sr-Cyrl-RS"/>
        </w:rPr>
        <w:t>„РАДНИК“ АД БАЧКА ПАЛАНКА-У СТЕЧАЈУ из БАЧКЕ ПАЛАНКЕ</w:t>
      </w:r>
    </w:p>
    <w:p w14:paraId="7A3536E7" w14:textId="77777777" w:rsidR="002E36B2" w:rsidRPr="00670726" w:rsidRDefault="002E36B2" w:rsidP="002E36B2">
      <w:pPr>
        <w:jc w:val="center"/>
        <w:rPr>
          <w:rFonts w:ascii="Calibri" w:hAnsi="Calibri" w:cs="Calibri"/>
          <w:lang w:val="sr-Cyrl-RS"/>
        </w:rPr>
      </w:pPr>
      <w:r w:rsidRPr="00670726">
        <w:rPr>
          <w:rFonts w:ascii="Calibri" w:hAnsi="Calibri" w:cs="Calibri"/>
          <w:lang w:val="sr-Cyrl-RS"/>
        </w:rPr>
        <w:t>О Г Л А Ш А В А</w:t>
      </w:r>
    </w:p>
    <w:p w14:paraId="6688311B" w14:textId="77777777" w:rsidR="002E36B2" w:rsidRPr="00670726" w:rsidRDefault="002E36B2" w:rsidP="002E36B2">
      <w:pPr>
        <w:jc w:val="center"/>
        <w:rPr>
          <w:rFonts w:ascii="Calibri" w:hAnsi="Calibri" w:cs="Calibri"/>
          <w:lang w:val="sr-Cyrl-RS"/>
        </w:rPr>
      </w:pPr>
      <w:r w:rsidRPr="00670726">
        <w:rPr>
          <w:rFonts w:ascii="Calibri" w:hAnsi="Calibri" w:cs="Calibri"/>
          <w:lang w:val="sr-Cyrl-RS"/>
        </w:rPr>
        <w:t>продају стечајног дужника</w:t>
      </w:r>
      <w:r w:rsidR="003C39DD" w:rsidRPr="00670726">
        <w:rPr>
          <w:rFonts w:ascii="Calibri" w:hAnsi="Calibri" w:cs="Calibri"/>
          <w:lang w:val="sr-Cyrl-RS"/>
        </w:rPr>
        <w:t xml:space="preserve"> као правног лица</w:t>
      </w:r>
      <w:r w:rsidRPr="00670726">
        <w:rPr>
          <w:rFonts w:ascii="Calibri" w:hAnsi="Calibri" w:cs="Calibri"/>
          <w:lang w:val="sr-Cyrl-RS"/>
        </w:rPr>
        <w:t xml:space="preserve"> </w:t>
      </w:r>
    </w:p>
    <w:p w14:paraId="11D0C17D" w14:textId="77777777" w:rsidR="002E36B2" w:rsidRPr="00670726" w:rsidRDefault="002E36B2" w:rsidP="002E36B2">
      <w:pPr>
        <w:jc w:val="center"/>
        <w:rPr>
          <w:rFonts w:ascii="Calibri" w:hAnsi="Calibri" w:cs="Calibri"/>
          <w:sz w:val="28"/>
          <w:szCs w:val="28"/>
          <w:lang w:val="sr-Cyrl-RS"/>
        </w:rPr>
      </w:pPr>
      <w:r w:rsidRPr="00670726">
        <w:rPr>
          <w:rFonts w:ascii="Calibri" w:hAnsi="Calibri" w:cs="Calibri"/>
          <w:sz w:val="28"/>
          <w:szCs w:val="28"/>
          <w:lang w:val="sr-Cyrl-RS"/>
        </w:rPr>
        <w:t>непосредном погодбом</w:t>
      </w:r>
    </w:p>
    <w:p w14:paraId="109B8260" w14:textId="77777777" w:rsidR="003C39DD" w:rsidRPr="00670726" w:rsidRDefault="003C39DD" w:rsidP="003C39DD">
      <w:pPr>
        <w:ind w:right="1"/>
        <w:jc w:val="both"/>
        <w:rPr>
          <w:rFonts w:ascii="Calibri" w:hAnsi="Calibri" w:cs="Calibri"/>
          <w:b/>
          <w:lang w:val="sr-Cyrl-RS"/>
        </w:rPr>
      </w:pPr>
    </w:p>
    <w:p w14:paraId="38E54590" w14:textId="77777777" w:rsidR="00E07D83" w:rsidRPr="00E07D83" w:rsidRDefault="002E36B2" w:rsidP="00E07D83">
      <w:pPr>
        <w:ind w:right="1"/>
        <w:jc w:val="both"/>
        <w:rPr>
          <w:rFonts w:ascii="Calibri" w:hAnsi="Calibri" w:cs="Calibri"/>
          <w:b/>
          <w:sz w:val="22"/>
          <w:szCs w:val="22"/>
          <w:lang w:val="sr-Cyrl-RS"/>
        </w:rPr>
      </w:pPr>
      <w:r w:rsidRPr="00670726">
        <w:rPr>
          <w:rFonts w:ascii="Calibri" w:hAnsi="Calibri" w:cs="Calibri"/>
          <w:sz w:val="22"/>
          <w:szCs w:val="22"/>
          <w:lang w:val="sr-Cyrl-RS"/>
        </w:rPr>
        <w:t xml:space="preserve">Предмет продаје је </w:t>
      </w:r>
      <w:r w:rsidR="003C39DD" w:rsidRPr="00670726">
        <w:rPr>
          <w:rFonts w:ascii="Calibri" w:hAnsi="Calibri" w:cs="Calibri"/>
          <w:b/>
          <w:sz w:val="22"/>
          <w:szCs w:val="22"/>
          <w:lang w:val="sr-Cyrl-RS"/>
        </w:rPr>
        <w:t xml:space="preserve">стечајни дужник </w:t>
      </w:r>
      <w:r w:rsidR="003C39DD" w:rsidRPr="00670726">
        <w:rPr>
          <w:rFonts w:ascii="Calibri" w:hAnsi="Calibri" w:cs="Calibri"/>
          <w:b/>
          <w:noProof/>
          <w:sz w:val="22"/>
          <w:szCs w:val="22"/>
          <w:lang w:val="sr-Cyrl-RS"/>
        </w:rPr>
        <w:t>АКЦИОНАРСКО ДРУШТВО „РАДНИК“ ЗА ПРОИЗВОДЊУ, ТРГОВИНУ И ПОСРЕДОВАЊЕ, БАЧКА ПАЛАНКА – У СТЕЧАЈУ</w:t>
      </w:r>
      <w:r w:rsidR="003C39DD" w:rsidRPr="00670726">
        <w:rPr>
          <w:rFonts w:ascii="Calibri" w:hAnsi="Calibri" w:cs="Calibri"/>
          <w:b/>
          <w:sz w:val="22"/>
          <w:szCs w:val="22"/>
          <w:lang w:val="sr-Cyrl-RS"/>
        </w:rPr>
        <w:t xml:space="preserve">,  БРАНКА БАЈИЋА 79, БАЧКА ПАЛАНКА, матични број: 08108382, ПИБ: 100496305 као правно лице, </w:t>
      </w:r>
      <w:r w:rsidR="003C39DD" w:rsidRPr="00670726">
        <w:rPr>
          <w:rFonts w:ascii="Calibri" w:hAnsi="Calibri" w:cs="Calibri"/>
          <w:bCs/>
          <w:sz w:val="22"/>
          <w:szCs w:val="22"/>
          <w:lang w:val="sr-Cyrl-RS"/>
        </w:rPr>
        <w:t>са непокретном имовином над којим стечајни дужник поседује одређена имовинска права, и то:</w:t>
      </w:r>
      <w:bookmarkStart w:id="0" w:name="_Hlk64027402"/>
    </w:p>
    <w:p w14:paraId="4EAA70FD" w14:textId="77777777" w:rsidR="00E07D83" w:rsidRPr="00670726" w:rsidRDefault="00E07D83" w:rsidP="003C39DD">
      <w:pPr>
        <w:jc w:val="both"/>
        <w:rPr>
          <w:sz w:val="22"/>
          <w:szCs w:val="22"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1"/>
        <w:gridCol w:w="1621"/>
        <w:gridCol w:w="1341"/>
        <w:gridCol w:w="2183"/>
        <w:gridCol w:w="1676"/>
        <w:gridCol w:w="1243"/>
        <w:gridCol w:w="1355"/>
      </w:tblGrid>
      <w:tr w:rsidR="00F52C3A" w:rsidRPr="00F52C3A" w14:paraId="4A8968AA" w14:textId="77777777" w:rsidTr="00CC5A32">
        <w:trPr>
          <w:trHeight w:val="20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2F7966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bookmarkStart w:id="1" w:name="_Hlk65576681"/>
            <w:bookmarkEnd w:id="0"/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>Р. бр.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51157F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>Лист непокретности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B28201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>Бр. парцеле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32242D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>Врста земљишта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A29496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Начин коришћења 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2B07D9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>Површина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D8E300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>Имаоци права/облик својине</w:t>
            </w:r>
          </w:p>
        </w:tc>
      </w:tr>
      <w:tr w:rsidR="00F52C3A" w:rsidRPr="00F52C3A" w14:paraId="5CD02445" w14:textId="77777777" w:rsidTr="00CC5A32">
        <w:trPr>
          <w:trHeight w:val="20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30BB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29C9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22B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6C5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A3AA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CA9145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>м</w:t>
            </w: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  <w:lang w:val="sr-Cyrl-RS" w:eastAsia="sr-Latn-RS"/>
              </w:rPr>
              <w:t>2</w:t>
            </w: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3B5BE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F52C3A" w:rsidRPr="00F52C3A" w14:paraId="4E3DBA07" w14:textId="77777777" w:rsidTr="00CC5A32">
        <w:trPr>
          <w:trHeight w:val="20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5AA3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1</w:t>
            </w:r>
          </w:p>
        </w:tc>
        <w:tc>
          <w:tcPr>
            <w:tcW w:w="8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E473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6431 К.О. Бачка Паланка-град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E353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221/1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AEEE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градско грађевинско земљиште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11D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Земљиште под зградом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EABC" w14:textId="77777777" w:rsidR="00F52C3A" w:rsidRPr="00F52C3A" w:rsidRDefault="00F52C3A" w:rsidP="00FC7A7E">
            <w:pPr>
              <w:contextualSpacing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31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CF91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Својина Републике Србије, право коришћења у корист: АД РАДНИК Бачка Паланка</w:t>
            </w:r>
          </w:p>
        </w:tc>
      </w:tr>
      <w:tr w:rsidR="00F52C3A" w:rsidRPr="00F52C3A" w14:paraId="7E1B5B08" w14:textId="77777777" w:rsidTr="00CC5A32">
        <w:trPr>
          <w:trHeight w:val="2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7BE8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3332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CAD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221/1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DF0B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градско грађевинско земљиште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8F1F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proofErr w:type="spellStart"/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Трстик</w:t>
            </w:r>
            <w:proofErr w:type="spellEnd"/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 xml:space="preserve"> мочвара 1.класе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8834" w14:textId="77777777" w:rsidR="00F52C3A" w:rsidRPr="00F52C3A" w:rsidRDefault="00F52C3A" w:rsidP="00FC7A7E">
            <w:pPr>
              <w:contextualSpacing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2.601,00</w:t>
            </w: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1AF7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F52C3A" w:rsidRPr="00F52C3A" w14:paraId="75526CB4" w14:textId="77777777" w:rsidTr="00CC5A32">
        <w:trPr>
          <w:trHeight w:val="2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31EC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19DB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A86D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041C" w14:textId="77777777" w:rsidR="00F52C3A" w:rsidRPr="00F52C3A" w:rsidRDefault="00F52C3A" w:rsidP="00FC7A7E">
            <w:pPr>
              <w:contextualSpacing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2.632,00</w:t>
            </w: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8DF4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F52C3A" w:rsidRPr="00F52C3A" w14:paraId="648E08FF" w14:textId="77777777" w:rsidTr="00CC5A32">
        <w:trPr>
          <w:trHeight w:val="2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35E4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5972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60BA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220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237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градско грађевинско земљиште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2F3B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Пашњак 3.класе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CFD0" w14:textId="77777777" w:rsidR="00F52C3A" w:rsidRPr="00F52C3A" w:rsidRDefault="00F52C3A" w:rsidP="00FC7A7E">
            <w:pPr>
              <w:contextualSpacing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1.069,00</w:t>
            </w: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2F2F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F52C3A" w:rsidRPr="00F52C3A" w14:paraId="30E418B3" w14:textId="77777777" w:rsidTr="00CC5A32">
        <w:trPr>
          <w:trHeight w:val="2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0032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44AC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5166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191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AADF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градско грађевинско земљиште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762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proofErr w:type="spellStart"/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Трстик</w:t>
            </w:r>
            <w:proofErr w:type="spellEnd"/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 xml:space="preserve"> мочвара 1.класе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12F" w14:textId="77777777" w:rsidR="00F52C3A" w:rsidRPr="00F52C3A" w:rsidRDefault="00F52C3A" w:rsidP="00FC7A7E">
            <w:pPr>
              <w:contextualSpacing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378</w:t>
            </w: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25F6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F52C3A" w:rsidRPr="00F52C3A" w14:paraId="61C9B56C" w14:textId="77777777" w:rsidTr="00CC5A32">
        <w:trPr>
          <w:trHeight w:val="2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45B2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A020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92A9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189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F97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градско грађевинско земљиште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006F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proofErr w:type="spellStart"/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Трстик</w:t>
            </w:r>
            <w:proofErr w:type="spellEnd"/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 xml:space="preserve"> мочвара 1.класе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A572" w14:textId="77777777" w:rsidR="00F52C3A" w:rsidRPr="00F52C3A" w:rsidRDefault="00F52C3A" w:rsidP="00FC7A7E">
            <w:pPr>
              <w:contextualSpacing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1.010,00</w:t>
            </w: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01D3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F52C3A" w:rsidRPr="00F52C3A" w14:paraId="72361637" w14:textId="77777777" w:rsidTr="00CC5A32">
        <w:trPr>
          <w:trHeight w:val="2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CBCD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299B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047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190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3AA3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градско грађевинско земљиште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5229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proofErr w:type="spellStart"/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Трстик</w:t>
            </w:r>
            <w:proofErr w:type="spellEnd"/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 xml:space="preserve"> мочвара 1.класе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CBA8" w14:textId="77777777" w:rsidR="00F52C3A" w:rsidRPr="00F52C3A" w:rsidRDefault="00F52C3A" w:rsidP="00FC7A7E">
            <w:pPr>
              <w:contextualSpacing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254</w:t>
            </w: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C0EC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F52C3A" w:rsidRPr="00F52C3A" w14:paraId="14C6CA8C" w14:textId="77777777" w:rsidTr="00CC5A32">
        <w:trPr>
          <w:trHeight w:val="2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3F2F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A3A6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EC45" w14:textId="77777777" w:rsidR="00F52C3A" w:rsidRPr="00F52C3A" w:rsidRDefault="00F52C3A" w:rsidP="00F52C3A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188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1286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градско грађевинско земљиште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511C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Пашњак 3.класе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5C04" w14:textId="77777777" w:rsidR="00F52C3A" w:rsidRPr="00F52C3A" w:rsidRDefault="00F52C3A" w:rsidP="00FC7A7E">
            <w:pPr>
              <w:contextualSpacing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4.904,00</w:t>
            </w: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CBD0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F52C3A" w:rsidRPr="00F52C3A" w14:paraId="1785140C" w14:textId="77777777" w:rsidTr="00CC5A32">
        <w:trPr>
          <w:trHeight w:val="20"/>
        </w:trPr>
        <w:tc>
          <w:tcPr>
            <w:tcW w:w="37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2A7D" w14:textId="77777777" w:rsidR="00F52C3A" w:rsidRPr="00F52C3A" w:rsidRDefault="00F52C3A" w:rsidP="00F52C3A">
            <w:pPr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 </w:t>
            </w: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>У К П У П Н О: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B7C8" w14:textId="77777777" w:rsidR="00F52C3A" w:rsidRPr="00F52C3A" w:rsidRDefault="00F52C3A" w:rsidP="00FC7A7E">
            <w:pPr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sr-Latn-RS"/>
              </w:rPr>
              <w:t>10.247,00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3A3D" w14:textId="77777777" w:rsidR="00F52C3A" w:rsidRPr="00F52C3A" w:rsidRDefault="00F52C3A" w:rsidP="00F52C3A">
            <w:pPr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</w:pPr>
            <w:r w:rsidRPr="00F52C3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 w:eastAsia="sr-Latn-RS"/>
              </w:rPr>
              <w:t> </w:t>
            </w:r>
          </w:p>
        </w:tc>
      </w:tr>
      <w:tr w:rsidR="00F52C3A" w:rsidRPr="00F52C3A" w14:paraId="3CF872F8" w14:textId="77777777" w:rsidTr="00CC5A32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DAB0" w14:textId="77777777" w:rsidR="00F52C3A" w:rsidRPr="00F52C3A" w:rsidRDefault="00F52C3A" w:rsidP="00F52C3A">
            <w:pPr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</w:pPr>
            <w:r w:rsidRPr="00F52C3A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Такође, на парцели 221/1 КО Бачка Паланка-град изграђен је објекат који је уписан у Лист непокретности под бројем 1</w:t>
            </w:r>
            <w:r w:rsidRPr="00F52C3A">
              <w:rPr>
                <w:rFonts w:asciiTheme="minorHAnsi" w:hAnsiTheme="minorHAnsi" w:cstheme="minorHAnsi"/>
                <w:noProof/>
                <w:sz w:val="20"/>
                <w:szCs w:val="20"/>
                <w:lang w:val="sr-Latn-RS"/>
              </w:rPr>
              <w:t>,</w:t>
            </w:r>
            <w:r w:rsidRPr="00F52C3A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 xml:space="preserve"> бруто површине 31 м</w:t>
            </w:r>
            <w:r w:rsidRPr="00F52C3A">
              <w:rPr>
                <w:rFonts w:asciiTheme="minorHAnsi" w:hAnsiTheme="minorHAnsi" w:cstheme="minorHAnsi"/>
                <w:noProof/>
                <w:sz w:val="20"/>
                <w:szCs w:val="20"/>
                <w:vertAlign w:val="superscript"/>
                <w:lang w:val="sr-Cyrl-RS"/>
              </w:rPr>
              <w:t>2</w:t>
            </w:r>
            <w:r w:rsidRPr="00F52C3A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 xml:space="preserve"> (нето 25 м</w:t>
            </w:r>
            <w:r w:rsidRPr="00F52C3A">
              <w:rPr>
                <w:rFonts w:asciiTheme="minorHAnsi" w:hAnsiTheme="minorHAnsi" w:cstheme="minorHAnsi"/>
                <w:noProof/>
                <w:sz w:val="20"/>
                <w:szCs w:val="20"/>
                <w:vertAlign w:val="superscript"/>
                <w:lang w:val="sr-Cyrl-RS"/>
              </w:rPr>
              <w:t>2</w:t>
            </w:r>
            <w:r w:rsidRPr="00F52C3A"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  <w:t>). Објекат је изграђен без одобрења за изградњу, а стечајни дужник је уписан као држалац предметног објекта. Објекат је евидентиран као зграда за коју није позната намена, али је у стварности објекат портирница.</w:t>
            </w:r>
          </w:p>
        </w:tc>
      </w:tr>
      <w:bookmarkEnd w:id="1"/>
    </w:tbl>
    <w:p w14:paraId="2845D64D" w14:textId="77777777" w:rsidR="003C39DD" w:rsidRPr="00670726" w:rsidRDefault="003C39DD" w:rsidP="003C39DD">
      <w:pPr>
        <w:contextualSpacing/>
        <w:jc w:val="both"/>
        <w:rPr>
          <w:lang w:val="sr-Cyrl-RS"/>
        </w:rPr>
      </w:pPr>
    </w:p>
    <w:p w14:paraId="1A3B0677" w14:textId="77777777" w:rsidR="002E36B2" w:rsidRPr="00670726" w:rsidRDefault="002E36B2" w:rsidP="002E36B2">
      <w:pPr>
        <w:jc w:val="both"/>
        <w:rPr>
          <w:rFonts w:ascii="Calibri" w:hAnsi="Calibri" w:cs="Calibri"/>
          <w:b/>
          <w:sz w:val="22"/>
          <w:szCs w:val="22"/>
          <w:lang w:val="sr-Cyrl-RS"/>
        </w:rPr>
      </w:pPr>
      <w:r w:rsidRPr="00670726">
        <w:rPr>
          <w:rFonts w:ascii="Calibri" w:hAnsi="Calibri" w:cs="Calibri"/>
          <w:sz w:val="22"/>
          <w:szCs w:val="22"/>
          <w:lang w:val="sr-Cyrl-RS"/>
        </w:rPr>
        <w:t>Процењена вредност</w:t>
      </w:r>
      <w:r w:rsidRPr="00670726"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 w:rsidR="00BD621E" w:rsidRPr="00670726">
        <w:rPr>
          <w:rFonts w:ascii="Calibri" w:hAnsi="Calibri" w:cs="Calibri"/>
          <w:b/>
          <w:bCs/>
          <w:sz w:val="22"/>
          <w:szCs w:val="22"/>
          <w:lang w:val="sr-Cyrl-RS"/>
        </w:rPr>
        <w:t xml:space="preserve">стечајног дужника као правног лица </w:t>
      </w:r>
      <w:r w:rsidRPr="00670726">
        <w:rPr>
          <w:rFonts w:ascii="Calibri" w:hAnsi="Calibri" w:cs="Calibri"/>
          <w:b/>
          <w:sz w:val="22"/>
          <w:szCs w:val="22"/>
          <w:lang w:val="sr-Cyrl-RS"/>
        </w:rPr>
        <w:t xml:space="preserve">је </w:t>
      </w:r>
      <w:r w:rsidR="003C39DD" w:rsidRPr="00670726">
        <w:rPr>
          <w:b/>
          <w:bCs/>
          <w:sz w:val="22"/>
          <w:szCs w:val="22"/>
          <w:lang w:val="sr-Cyrl-RS"/>
        </w:rPr>
        <w:t xml:space="preserve"> </w:t>
      </w:r>
      <w:r w:rsidR="003C39DD" w:rsidRPr="00670726">
        <w:rPr>
          <w:rFonts w:ascii="Calibri" w:hAnsi="Calibri" w:cs="Calibri"/>
          <w:b/>
          <w:bCs/>
          <w:sz w:val="22"/>
          <w:szCs w:val="22"/>
          <w:lang w:val="sr-Cyrl-RS"/>
        </w:rPr>
        <w:t>893.564,13 динара</w:t>
      </w:r>
      <w:r w:rsidRPr="00670726">
        <w:rPr>
          <w:rFonts w:ascii="Calibri" w:hAnsi="Calibri" w:cs="Calibri"/>
          <w:b/>
          <w:sz w:val="22"/>
          <w:szCs w:val="22"/>
          <w:lang w:val="sr-Cyrl-RS"/>
        </w:rPr>
        <w:t>.</w:t>
      </w:r>
    </w:p>
    <w:p w14:paraId="6573C970" w14:textId="77777777" w:rsidR="002E36B2" w:rsidRPr="00670726" w:rsidRDefault="002E36B2" w:rsidP="002E36B2">
      <w:pPr>
        <w:jc w:val="both"/>
        <w:rPr>
          <w:rFonts w:ascii="Calibri" w:hAnsi="Calibri" w:cs="Calibri"/>
          <w:sz w:val="22"/>
          <w:szCs w:val="22"/>
          <w:lang w:val="sr-Cyrl-RS"/>
        </w:rPr>
      </w:pPr>
    </w:p>
    <w:p w14:paraId="2603AF19" w14:textId="77777777" w:rsidR="002E36B2" w:rsidRPr="00670726" w:rsidRDefault="002E36B2" w:rsidP="002F48D1">
      <w:pPr>
        <w:jc w:val="both"/>
        <w:rPr>
          <w:rFonts w:ascii="Calibri" w:hAnsi="Calibri" w:cs="Calibri"/>
          <w:bCs/>
          <w:sz w:val="22"/>
          <w:szCs w:val="22"/>
          <w:lang w:val="sr-Cyrl-RS"/>
        </w:rPr>
      </w:pPr>
      <w:r w:rsidRPr="00670726">
        <w:rPr>
          <w:rFonts w:ascii="Calibri" w:hAnsi="Calibri" w:cs="Calibri"/>
          <w:sz w:val="22"/>
          <w:szCs w:val="22"/>
          <w:lang w:val="sr-Cyrl-RS"/>
        </w:rPr>
        <w:t>Продаја се врши методом непосредне погодбе</w:t>
      </w:r>
      <w:r w:rsidR="002F48D1" w:rsidRPr="00670726">
        <w:rPr>
          <w:rFonts w:ascii="Calibri" w:hAnsi="Calibri" w:cs="Calibri"/>
          <w:bCs/>
          <w:sz w:val="22"/>
          <w:szCs w:val="22"/>
          <w:lang w:val="sr-Cyrl-RS"/>
        </w:rPr>
        <w:t xml:space="preserve"> са познатим купцем, по унапред познатој цени, а према раније датој понуди. Овај метод продаје, као и конкретна понуда достављена од стране познатог купца, одобрени су претходно од стране одбора поверилаца датом сагласношћу на овакав вид продаје од дана 29.01.2021. године. Суду се са овим предлогом обратило</w:t>
      </w:r>
      <w:r w:rsidR="00BD621E">
        <w:rPr>
          <w:rFonts w:ascii="Calibri" w:hAnsi="Calibri" w:cs="Calibri"/>
          <w:bCs/>
          <w:sz w:val="22"/>
          <w:szCs w:val="22"/>
          <w:lang w:val="sr-Cyrl-RS"/>
        </w:rPr>
        <w:t xml:space="preserve">, </w:t>
      </w:r>
      <w:r w:rsidR="00BD621E">
        <w:rPr>
          <w:rFonts w:ascii="Calibri" w:hAnsi="Calibri" w:cs="Calibri"/>
          <w:sz w:val="22"/>
          <w:szCs w:val="22"/>
          <w:lang w:val="sr-Cyrl-RS"/>
        </w:rPr>
        <w:t>као заинтересовано лице,</w:t>
      </w:r>
      <w:r w:rsidR="00BD621E" w:rsidRPr="00C4246B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2F48D1" w:rsidRPr="00670726">
        <w:rPr>
          <w:rFonts w:ascii="Calibri" w:hAnsi="Calibri" w:cs="Calibri"/>
          <w:bCs/>
          <w:sz w:val="22"/>
          <w:szCs w:val="22"/>
          <w:lang w:val="sr-Cyrl-RS"/>
        </w:rPr>
        <w:t xml:space="preserve">привредно друштво PLATTNER ДОО БАЧКА ПАЛАНКА, Бранка Бајића 79, Бачка Паланка, МБ 08379866, путем поднеска у виду писма о намерама, а у сврху куповине стечајног дужника РАДНИК АД БАЧКА ПАЛАНКА-У СТЕЧАЈУ као </w:t>
      </w:r>
      <w:r w:rsidR="002F48D1" w:rsidRPr="00670726">
        <w:rPr>
          <w:rFonts w:ascii="Calibri" w:hAnsi="Calibri" w:cs="Calibri"/>
          <w:bCs/>
          <w:sz w:val="22"/>
          <w:szCs w:val="22"/>
          <w:lang w:val="sr-Cyrl-RS"/>
        </w:rPr>
        <w:lastRenderedPageBreak/>
        <w:t>правног лица, са понуђеним износом од 520.000,00 РСД (словима: петсто двадесет хиљада динара). Потребно је нагласити да понуђени износ представља 58,19 % од процењене вредности стечајног дужника као правног лица.</w:t>
      </w:r>
    </w:p>
    <w:p w14:paraId="24819DDE" w14:textId="77777777" w:rsidR="002E36B2" w:rsidRPr="00670726" w:rsidRDefault="002E36B2" w:rsidP="002E36B2">
      <w:pPr>
        <w:jc w:val="both"/>
        <w:rPr>
          <w:rFonts w:ascii="Calibri" w:hAnsi="Calibri" w:cs="Calibri"/>
          <w:color w:val="FF0000"/>
          <w:sz w:val="22"/>
          <w:szCs w:val="22"/>
          <w:lang w:val="sr-Cyrl-RS"/>
        </w:rPr>
      </w:pPr>
    </w:p>
    <w:p w14:paraId="1B921CED" w14:textId="23EBC78E" w:rsidR="00077CFF" w:rsidRPr="00561DFE" w:rsidRDefault="00561DFE" w:rsidP="00077CFF">
      <w:pPr>
        <w:contextualSpacing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2386">
        <w:rPr>
          <w:rFonts w:ascii="Calibri" w:hAnsi="Calibri" w:cs="Calibri"/>
          <w:b/>
          <w:sz w:val="22"/>
          <w:szCs w:val="22"/>
          <w:lang w:val="sr-Cyrl-RS"/>
        </w:rPr>
        <w:t>Рокови продаје:</w:t>
      </w:r>
      <w:r w:rsidRPr="000F2386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DD5B31">
        <w:rPr>
          <w:rFonts w:ascii="Calibri" w:hAnsi="Calibri" w:cs="Calibri"/>
          <w:sz w:val="22"/>
          <w:szCs w:val="22"/>
          <w:lang w:val="sr-Cyrl-RS"/>
        </w:rPr>
        <w:t>Потписивање уговора о купопродаји стечајног дужника као правног лица са лицем чија је понуда претходно прихваћена од стране одбора поверилаца,</w:t>
      </w:r>
      <w:r w:rsidR="00DD5B31" w:rsidRPr="000F2386">
        <w:rPr>
          <w:rFonts w:ascii="Calibri" w:hAnsi="Calibri" w:cs="Calibri"/>
          <w:sz w:val="22"/>
          <w:szCs w:val="22"/>
          <w:lang w:val="sr-Cyrl-RS"/>
        </w:rPr>
        <w:t xml:space="preserve"> ће се </w:t>
      </w:r>
      <w:r w:rsidR="00DD5B31" w:rsidRPr="000F2386">
        <w:rPr>
          <w:rFonts w:ascii="Calibri" w:hAnsi="Calibri" w:cs="Calibri"/>
          <w:color w:val="000000"/>
          <w:sz w:val="22"/>
          <w:szCs w:val="22"/>
          <w:lang w:val="sr-Cyrl-RS"/>
        </w:rPr>
        <w:t>одржати не пре истека 15 дана од дана достављања обавештења  о намери, начину и роковима продаје свим лицима наведеним у ставу 1, члан 133. Закона о стечају, тј</w:t>
      </w:r>
      <w:r w:rsidR="00DD5B31" w:rsidRPr="00720E2C">
        <w:rPr>
          <w:rFonts w:ascii="Calibri" w:hAnsi="Calibri" w:cs="Calibri"/>
          <w:sz w:val="22"/>
          <w:szCs w:val="22"/>
          <w:lang w:val="sr-Cyrl-RS"/>
        </w:rPr>
        <w:t>. на дан 1</w:t>
      </w:r>
      <w:r w:rsidR="00DD5B31">
        <w:rPr>
          <w:rFonts w:ascii="Calibri" w:hAnsi="Calibri" w:cs="Calibri"/>
          <w:sz w:val="22"/>
          <w:szCs w:val="22"/>
          <w:lang w:val="sr-Cyrl-RS"/>
        </w:rPr>
        <w:t>8</w:t>
      </w:r>
      <w:r w:rsidR="00DD5B31" w:rsidRPr="00720E2C">
        <w:rPr>
          <w:rFonts w:ascii="Calibri" w:hAnsi="Calibri" w:cs="Calibri"/>
          <w:sz w:val="22"/>
          <w:szCs w:val="22"/>
          <w:lang w:val="sr-Cyrl-RS"/>
        </w:rPr>
        <w:t xml:space="preserve">.03.2021. </w:t>
      </w:r>
      <w:r w:rsidR="00DD5B31" w:rsidRPr="000F2386">
        <w:rPr>
          <w:rFonts w:ascii="Calibri" w:hAnsi="Calibri" w:cs="Calibri"/>
          <w:color w:val="000000"/>
          <w:sz w:val="22"/>
          <w:szCs w:val="22"/>
          <w:lang w:val="sr-Cyrl-RS"/>
        </w:rPr>
        <w:t>године у Новом Саду у канцеларији стечајног управника на адреси Партизанских база 11, локал 4.</w:t>
      </w:r>
      <w:r w:rsidR="00DD5B31">
        <w:rPr>
          <w:rFonts w:ascii="Calibri" w:hAnsi="Calibri" w:cs="Calibri"/>
          <w:color w:val="000000"/>
          <w:sz w:val="22"/>
          <w:szCs w:val="22"/>
          <w:lang w:val="sr-Cyrl-RS"/>
        </w:rPr>
        <w:t xml:space="preserve"> Купац је дужан да уплати целокупан износ купопродајне цене на рачун стечајног дужника у року од 5 дана од дана потписивања уговора. </w:t>
      </w:r>
      <w:bookmarkStart w:id="2" w:name="_Hlk65584630"/>
      <w:r w:rsidR="00DD5B31">
        <w:rPr>
          <w:rFonts w:ascii="Calibri" w:hAnsi="Calibri" w:cs="Calibri"/>
          <w:color w:val="000000"/>
          <w:sz w:val="22"/>
          <w:szCs w:val="22"/>
          <w:lang w:val="sr-Cyrl-RS"/>
        </w:rPr>
        <w:t>Одмах након уплате целокупног износа купопродајне цене од стране купца, стечајни управник ће о овоме обавестити Суд ради доношења Решења о извршеној продаји стечајног дужника као правног лица.</w:t>
      </w:r>
      <w:bookmarkEnd w:id="2"/>
    </w:p>
    <w:p w14:paraId="25E07C74" w14:textId="77777777" w:rsidR="002E36B2" w:rsidRPr="00670726" w:rsidRDefault="002E36B2" w:rsidP="002E36B2">
      <w:pPr>
        <w:jc w:val="both"/>
        <w:rPr>
          <w:rFonts w:ascii="Calibri" w:hAnsi="Calibri" w:cs="Calibri"/>
          <w:color w:val="FF0000"/>
          <w:sz w:val="22"/>
          <w:szCs w:val="22"/>
          <w:lang w:val="sr-Cyrl-RS"/>
        </w:rPr>
      </w:pPr>
    </w:p>
    <w:p w14:paraId="301337B9" w14:textId="77777777" w:rsidR="002E36B2" w:rsidRPr="00DD5B31" w:rsidRDefault="002E36B2" w:rsidP="002E36B2">
      <w:pPr>
        <w:jc w:val="both"/>
        <w:rPr>
          <w:rFonts w:ascii="Calibri" w:hAnsi="Calibri" w:cs="Calibri"/>
          <w:sz w:val="22"/>
          <w:szCs w:val="22"/>
          <w:lang w:val="sr-Cyrl-RS"/>
        </w:rPr>
      </w:pPr>
      <w:proofErr w:type="spellStart"/>
      <w:r w:rsidRPr="00DD5B31">
        <w:rPr>
          <w:rFonts w:ascii="Calibri" w:hAnsi="Calibri" w:cs="Calibri"/>
          <w:sz w:val="22"/>
          <w:szCs w:val="22"/>
          <w:lang w:val="sr-Cyrl-RS"/>
        </w:rPr>
        <w:t>Порезe</w:t>
      </w:r>
      <w:proofErr w:type="spellEnd"/>
      <w:r w:rsidRPr="00DD5B31">
        <w:rPr>
          <w:rFonts w:ascii="Calibri" w:hAnsi="Calibri" w:cs="Calibri"/>
          <w:sz w:val="22"/>
          <w:szCs w:val="22"/>
          <w:lang w:val="sr-Cyrl-RS"/>
        </w:rPr>
        <w:t xml:space="preserve"> и </w:t>
      </w:r>
      <w:proofErr w:type="spellStart"/>
      <w:r w:rsidRPr="00DD5B31">
        <w:rPr>
          <w:rFonts w:ascii="Calibri" w:hAnsi="Calibri" w:cs="Calibri"/>
          <w:sz w:val="22"/>
          <w:szCs w:val="22"/>
          <w:lang w:val="sr-Cyrl-RS"/>
        </w:rPr>
        <w:t>трошковe</w:t>
      </w:r>
      <w:proofErr w:type="spellEnd"/>
      <w:r w:rsidRPr="00DD5B31">
        <w:rPr>
          <w:rFonts w:ascii="Calibri" w:hAnsi="Calibri" w:cs="Calibri"/>
          <w:sz w:val="22"/>
          <w:szCs w:val="22"/>
          <w:lang w:val="sr-Cyrl-RS"/>
        </w:rPr>
        <w:t xml:space="preserve"> сноси проглашени Купац.</w:t>
      </w:r>
    </w:p>
    <w:p w14:paraId="6C4D75EB" w14:textId="77777777" w:rsidR="002E36B2" w:rsidRPr="00DD5B31" w:rsidRDefault="002E36B2" w:rsidP="002E36B2">
      <w:pPr>
        <w:jc w:val="both"/>
        <w:rPr>
          <w:rFonts w:ascii="Calibri" w:hAnsi="Calibri" w:cs="Calibri"/>
          <w:sz w:val="22"/>
          <w:szCs w:val="22"/>
          <w:lang w:val="sr-Cyrl-RS"/>
        </w:rPr>
      </w:pPr>
    </w:p>
    <w:p w14:paraId="02F3BC87" w14:textId="77777777" w:rsidR="00DD5B31" w:rsidRPr="00DD5B31" w:rsidRDefault="002E36B2" w:rsidP="002E36B2">
      <w:pPr>
        <w:jc w:val="both"/>
        <w:rPr>
          <w:rFonts w:ascii="Calibri" w:hAnsi="Calibri" w:cs="Calibri"/>
          <w:sz w:val="22"/>
          <w:szCs w:val="22"/>
          <w:lang w:val="sr-Cyrl-RS"/>
        </w:rPr>
      </w:pPr>
      <w:proofErr w:type="spellStart"/>
      <w:r w:rsidRPr="00DD5B31">
        <w:rPr>
          <w:rFonts w:ascii="Calibri" w:hAnsi="Calibri" w:cs="Calibri"/>
          <w:sz w:val="22"/>
          <w:szCs w:val="22"/>
          <w:lang w:val="sr-Cyrl-RS"/>
        </w:rPr>
        <w:t>Oвлашћено</w:t>
      </w:r>
      <w:proofErr w:type="spellEnd"/>
      <w:r w:rsidRPr="00DD5B31">
        <w:rPr>
          <w:rFonts w:ascii="Calibri" w:hAnsi="Calibri" w:cs="Calibri"/>
          <w:sz w:val="22"/>
          <w:szCs w:val="22"/>
          <w:lang w:val="sr-Cyrl-RS"/>
        </w:rPr>
        <w:t xml:space="preserve"> лице: </w:t>
      </w:r>
      <w:r w:rsidR="00DD5B31" w:rsidRPr="00DD5B31">
        <w:rPr>
          <w:rFonts w:ascii="Calibri" w:hAnsi="Calibri" w:cs="Calibri"/>
          <w:sz w:val="22"/>
          <w:szCs w:val="22"/>
          <w:lang w:val="sr-Cyrl-RS"/>
        </w:rPr>
        <w:t>Стечајни управник Реља Грос</w:t>
      </w:r>
    </w:p>
    <w:p w14:paraId="72B19DAC" w14:textId="24623FAE" w:rsidR="002E36B2" w:rsidRPr="00DD5B31" w:rsidRDefault="00DD5B31" w:rsidP="002E36B2">
      <w:pPr>
        <w:jc w:val="both"/>
        <w:rPr>
          <w:rFonts w:ascii="Calibri" w:hAnsi="Calibri" w:cs="Calibri"/>
          <w:sz w:val="22"/>
          <w:szCs w:val="22"/>
          <w:lang w:val="sr-Cyrl-RS"/>
        </w:rPr>
      </w:pPr>
      <w:r w:rsidRPr="00DD5B31">
        <w:rPr>
          <w:rFonts w:ascii="Calibri" w:hAnsi="Calibri" w:cs="Calibri"/>
          <w:sz w:val="22"/>
          <w:szCs w:val="22"/>
          <w:lang w:val="sr-Cyrl-RS"/>
        </w:rPr>
        <w:t>К</w:t>
      </w:r>
      <w:r w:rsidR="002E36B2" w:rsidRPr="00DD5B31">
        <w:rPr>
          <w:rFonts w:ascii="Calibri" w:hAnsi="Calibri" w:cs="Calibri"/>
          <w:sz w:val="22"/>
          <w:szCs w:val="22"/>
          <w:lang w:val="sr-Cyrl-RS"/>
        </w:rPr>
        <w:t xml:space="preserve">онтакт телефон: </w:t>
      </w:r>
      <w:r w:rsidRPr="00DD5B31">
        <w:rPr>
          <w:rFonts w:ascii="Calibri" w:hAnsi="Calibri" w:cs="Calibri"/>
          <w:sz w:val="22"/>
          <w:szCs w:val="22"/>
          <w:lang w:val="sr-Cyrl-RS"/>
        </w:rPr>
        <w:t>065 8489 065</w:t>
      </w:r>
    </w:p>
    <w:p w14:paraId="22FABF81" w14:textId="77777777" w:rsidR="002E36B2" w:rsidRPr="00670726" w:rsidRDefault="002E36B2" w:rsidP="002E36B2">
      <w:pPr>
        <w:jc w:val="both"/>
        <w:rPr>
          <w:rFonts w:ascii="Calibri" w:hAnsi="Calibri" w:cs="Calibri"/>
          <w:lang w:val="sr-Cyrl-RS"/>
        </w:rPr>
      </w:pPr>
    </w:p>
    <w:p w14:paraId="0891809F" w14:textId="77777777" w:rsidR="002E36B2" w:rsidRPr="00670726" w:rsidRDefault="002E36B2" w:rsidP="002E36B2">
      <w:pPr>
        <w:jc w:val="both"/>
        <w:rPr>
          <w:rFonts w:ascii="Calibri" w:hAnsi="Calibri" w:cs="Calibri"/>
          <w:lang w:val="sr-Cyrl-RS"/>
        </w:rPr>
      </w:pPr>
    </w:p>
    <w:p w14:paraId="5100158C" w14:textId="77777777" w:rsidR="002E36B2" w:rsidRPr="00670726" w:rsidRDefault="002E36B2" w:rsidP="002E36B2">
      <w:pPr>
        <w:jc w:val="both"/>
        <w:rPr>
          <w:rFonts w:ascii="Calibri" w:hAnsi="Calibri" w:cs="Calibri"/>
          <w:lang w:val="sr-Cyrl-RS"/>
        </w:rPr>
      </w:pPr>
    </w:p>
    <w:p w14:paraId="0B478822" w14:textId="77777777" w:rsidR="002E36B2" w:rsidRPr="00670726" w:rsidRDefault="002E36B2" w:rsidP="002E36B2">
      <w:pPr>
        <w:jc w:val="both"/>
        <w:rPr>
          <w:rFonts w:ascii="Calibri" w:hAnsi="Calibri" w:cs="Calibri"/>
          <w:lang w:val="sr-Cyrl-RS"/>
        </w:rPr>
      </w:pPr>
      <w:r w:rsidRPr="00670726">
        <w:rPr>
          <w:rFonts w:ascii="Calibri" w:hAnsi="Calibri" w:cs="Calibri"/>
          <w:lang w:val="sr-Cyrl-RS"/>
        </w:rPr>
        <w:t xml:space="preserve">                                                                                           </w:t>
      </w:r>
    </w:p>
    <w:p w14:paraId="523E45E2" w14:textId="77777777" w:rsidR="009B71EA" w:rsidRPr="00670726" w:rsidRDefault="009B71EA">
      <w:pPr>
        <w:rPr>
          <w:rFonts w:ascii="Calibri" w:hAnsi="Calibri" w:cs="Calibri"/>
          <w:lang w:val="sr-Cyrl-RS"/>
        </w:rPr>
      </w:pPr>
    </w:p>
    <w:sectPr w:rsidR="009B71EA" w:rsidRPr="00670726" w:rsidSect="009940F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927D2"/>
    <w:multiLevelType w:val="hybridMultilevel"/>
    <w:tmpl w:val="D7A0C186"/>
    <w:lvl w:ilvl="0" w:tplc="362EF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B152C"/>
    <w:multiLevelType w:val="hybridMultilevel"/>
    <w:tmpl w:val="C35E9F28"/>
    <w:lvl w:ilvl="0" w:tplc="EF94937A">
      <w:start w:val="1"/>
      <w:numFmt w:val="bullet"/>
      <w:lvlText w:val="-"/>
      <w:lvlJc w:val="left"/>
      <w:pPr>
        <w:ind w:left="720" w:hanging="360"/>
      </w:pPr>
      <w:rPr>
        <w:rFonts w:ascii="Abadi Extra Light" w:hAnsi="Abadi Extra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80DC2"/>
    <w:multiLevelType w:val="hybridMultilevel"/>
    <w:tmpl w:val="EA566B1E"/>
    <w:lvl w:ilvl="0" w:tplc="EF94937A">
      <w:start w:val="1"/>
      <w:numFmt w:val="bullet"/>
      <w:lvlText w:val="-"/>
      <w:lvlJc w:val="left"/>
      <w:pPr>
        <w:ind w:left="720" w:hanging="360"/>
      </w:pPr>
      <w:rPr>
        <w:rFonts w:ascii="Abadi Extra Light" w:hAnsi="Abadi Extra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B2"/>
    <w:rsid w:val="0000289D"/>
    <w:rsid w:val="0006747C"/>
    <w:rsid w:val="00077CFF"/>
    <w:rsid w:val="002605BD"/>
    <w:rsid w:val="002B73E0"/>
    <w:rsid w:val="002E36B2"/>
    <w:rsid w:val="002F48D1"/>
    <w:rsid w:val="00305BAA"/>
    <w:rsid w:val="003C39DD"/>
    <w:rsid w:val="00400BCA"/>
    <w:rsid w:val="00561DFE"/>
    <w:rsid w:val="00596567"/>
    <w:rsid w:val="00670726"/>
    <w:rsid w:val="006A31CB"/>
    <w:rsid w:val="0083259D"/>
    <w:rsid w:val="0087764D"/>
    <w:rsid w:val="008927AD"/>
    <w:rsid w:val="00922FB5"/>
    <w:rsid w:val="009940F8"/>
    <w:rsid w:val="009A5B3E"/>
    <w:rsid w:val="009B71EA"/>
    <w:rsid w:val="00B12392"/>
    <w:rsid w:val="00BA5AE7"/>
    <w:rsid w:val="00BD621E"/>
    <w:rsid w:val="00CB1BB2"/>
    <w:rsid w:val="00D458C5"/>
    <w:rsid w:val="00D95BEE"/>
    <w:rsid w:val="00DD5B31"/>
    <w:rsid w:val="00E07D83"/>
    <w:rsid w:val="00E53FB3"/>
    <w:rsid w:val="00E62D5F"/>
    <w:rsid w:val="00EC44CB"/>
    <w:rsid w:val="00ED40FE"/>
    <w:rsid w:val="00F52C3A"/>
    <w:rsid w:val="00F86B0D"/>
    <w:rsid w:val="00F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471F9"/>
  <w15:chartTrackingRefBased/>
  <w15:docId w15:val="{3A600555-07C0-4DC9-8C9A-7A5AF6F7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6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7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dvazura</dc:creator>
  <cp:keywords/>
  <dc:description/>
  <cp:lastModifiedBy>Relja Gros</cp:lastModifiedBy>
  <cp:revision>5</cp:revision>
  <dcterms:created xsi:type="dcterms:W3CDTF">2021-03-02T12:03:00Z</dcterms:created>
  <dcterms:modified xsi:type="dcterms:W3CDTF">2021-03-03T06:11:00Z</dcterms:modified>
</cp:coreProperties>
</file>